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0384" w14:textId="2769F1D8" w:rsidR="00B92DC8" w:rsidRPr="00B92DC8" w:rsidRDefault="008B555E" w:rsidP="00B92DC8">
      <w:pPr>
        <w:rPr>
          <w:rFonts w:eastAsia="Times New Roman" w:cs="Times New Roman"/>
          <w:b/>
          <w:szCs w:val="20"/>
          <w:u w:val="single"/>
        </w:rPr>
      </w:pPr>
      <w:r>
        <w:rPr>
          <w:rFonts w:eastAsia="Times New Roman" w:cs="Times New Roman"/>
          <w:b/>
          <w:szCs w:val="20"/>
          <w:u w:val="single"/>
        </w:rPr>
        <w:t>LONGITUDINAL CHANNELIZING CURB SYSTEM</w:t>
      </w:r>
      <w:r w:rsidR="00B92DC8" w:rsidRPr="00B92DC8">
        <w:rPr>
          <w:rFonts w:eastAsia="Times New Roman" w:cs="Times New Roman"/>
          <w:b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92DC8" w:rsidRPr="00B92DC8" w14:paraId="134B8136" w14:textId="77777777" w:rsidTr="00F102EA">
        <w:tc>
          <w:tcPr>
            <w:tcW w:w="3192" w:type="dxa"/>
          </w:tcPr>
          <w:p w14:paraId="0A528850" w14:textId="11DFCC8E" w:rsidR="00B92DC8" w:rsidRPr="00B92DC8" w:rsidRDefault="008B555E" w:rsidP="00B92DC8">
            <w:pPr>
              <w:keepNext/>
              <w:keepLines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5</w:t>
            </w:r>
            <w:r w:rsidR="00B92DC8" w:rsidRPr="00B92DC8">
              <w:rPr>
                <w:rFonts w:eastAsia="Times New Roman" w:cs="Times New Roman"/>
                <w:sz w:val="16"/>
                <w:szCs w:val="20"/>
              </w:rPr>
              <w:t>-1</w:t>
            </w:r>
            <w:r>
              <w:rPr>
                <w:rFonts w:eastAsia="Times New Roman" w:cs="Times New Roman"/>
                <w:sz w:val="16"/>
                <w:szCs w:val="20"/>
              </w:rPr>
              <w:t>3</w:t>
            </w:r>
            <w:r w:rsidR="00B92DC8" w:rsidRPr="00B92DC8">
              <w:rPr>
                <w:rFonts w:eastAsia="Times New Roman" w:cs="Times New Roman"/>
                <w:sz w:val="16"/>
                <w:szCs w:val="20"/>
              </w:rPr>
              <w:t>-</w:t>
            </w:r>
            <w:r>
              <w:rPr>
                <w:rFonts w:eastAsia="Times New Roman" w:cs="Times New Roman"/>
                <w:sz w:val="16"/>
                <w:szCs w:val="20"/>
              </w:rPr>
              <w:t>22</w:t>
            </w:r>
          </w:p>
        </w:tc>
        <w:tc>
          <w:tcPr>
            <w:tcW w:w="3192" w:type="dxa"/>
          </w:tcPr>
          <w:p w14:paraId="1B441312" w14:textId="51B70FDE" w:rsidR="00B92DC8" w:rsidRPr="00B92DC8" w:rsidRDefault="00B92DC8" w:rsidP="00B92DC8">
            <w:pPr>
              <w:keepNext/>
              <w:keepLines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192" w:type="dxa"/>
          </w:tcPr>
          <w:p w14:paraId="1D9C613F" w14:textId="76E89EE6" w:rsidR="00B92DC8" w:rsidRPr="00B92DC8" w:rsidRDefault="00B92DC8" w:rsidP="00B92DC8">
            <w:pPr>
              <w:keepNext/>
              <w:keepLines/>
              <w:jc w:val="right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14:paraId="4242F942" w14:textId="77777777" w:rsidR="00B92DC8" w:rsidRPr="00B92DC8" w:rsidRDefault="00B92DC8" w:rsidP="00B92DC8">
      <w:pPr>
        <w:rPr>
          <w:rFonts w:eastAsia="Times New Roman" w:cs="Times New Roman"/>
          <w:b/>
          <w:szCs w:val="20"/>
          <w:u w:val="single"/>
        </w:rPr>
      </w:pPr>
    </w:p>
    <w:p w14:paraId="358BE3B1" w14:textId="39C7A630" w:rsidR="00642015" w:rsidRDefault="00642015" w:rsidP="008B555E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Typically for temporary use during construction.</w:t>
      </w:r>
    </w:p>
    <w:p w14:paraId="34948466" w14:textId="77777777" w:rsidR="00642015" w:rsidRDefault="00642015" w:rsidP="008B555E">
      <w:pPr>
        <w:rPr>
          <w:rFonts w:eastAsia="Times New Roman" w:cs="Times New Roman"/>
          <w:szCs w:val="20"/>
        </w:rPr>
      </w:pPr>
    </w:p>
    <w:p w14:paraId="4AF71B0E" w14:textId="07FDFAD1" w:rsidR="008B555E" w:rsidRPr="008B555E" w:rsidRDefault="008B555E" w:rsidP="008B555E">
      <w:pPr>
        <w:rPr>
          <w:rFonts w:eastAsia="Times New Roman" w:cs="Times New Roman"/>
          <w:szCs w:val="20"/>
        </w:rPr>
      </w:pPr>
      <w:r w:rsidRPr="008B555E">
        <w:rPr>
          <w:rFonts w:eastAsia="Times New Roman" w:cs="Times New Roman"/>
          <w:szCs w:val="20"/>
        </w:rPr>
        <w:t>This provision specifies requirements for a longitudinal channelizing curb system. The</w:t>
      </w:r>
    </w:p>
    <w:p w14:paraId="04D5B68A" w14:textId="77777777" w:rsidR="008B555E" w:rsidRPr="008B555E" w:rsidRDefault="008B555E" w:rsidP="008B555E">
      <w:pPr>
        <w:rPr>
          <w:rFonts w:eastAsia="Times New Roman" w:cs="Times New Roman"/>
          <w:szCs w:val="20"/>
        </w:rPr>
      </w:pPr>
      <w:r w:rsidRPr="008B555E">
        <w:rPr>
          <w:rFonts w:eastAsia="Times New Roman" w:cs="Times New Roman"/>
          <w:szCs w:val="20"/>
        </w:rPr>
        <w:t>longitudinal channelizing curb system shall consist of three main components: a series of raised</w:t>
      </w:r>
    </w:p>
    <w:p w14:paraId="13825B1B" w14:textId="206F482F" w:rsidR="00B92DC8" w:rsidRDefault="008B555E" w:rsidP="008B555E">
      <w:pPr>
        <w:rPr>
          <w:rFonts w:eastAsia="Times New Roman" w:cs="Times New Roman"/>
          <w:szCs w:val="20"/>
        </w:rPr>
      </w:pPr>
      <w:r w:rsidRPr="008B555E">
        <w:rPr>
          <w:rFonts w:eastAsia="Times New Roman" w:cs="Times New Roman"/>
          <w:szCs w:val="20"/>
        </w:rPr>
        <w:t xml:space="preserve">separator units and vertical markers with reflective sheeting. </w:t>
      </w:r>
    </w:p>
    <w:p w14:paraId="107E1C1A" w14:textId="5108CFB6" w:rsidR="008B555E" w:rsidRDefault="008B555E" w:rsidP="008B555E">
      <w:pPr>
        <w:rPr>
          <w:rFonts w:eastAsia="Times New Roman" w:cs="Times New Roman"/>
          <w:szCs w:val="20"/>
        </w:rPr>
      </w:pPr>
    </w:p>
    <w:p w14:paraId="6A490A81" w14:textId="290BB3F2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See Signing and Delineation Unit for the full provision language and process</w:t>
      </w:r>
      <w:r w:rsidR="005D1E49">
        <w:rPr>
          <w:b/>
          <w:szCs w:val="24"/>
        </w:rPr>
        <w:t xml:space="preserve">. </w:t>
      </w:r>
    </w:p>
    <w:p w14:paraId="0F24F858" w14:textId="77777777" w:rsidR="008B555E" w:rsidRDefault="008B555E" w:rsidP="008B555E">
      <w:pPr>
        <w:keepNext/>
        <w:keepLines/>
        <w:rPr>
          <w:b/>
          <w:szCs w:val="24"/>
        </w:rPr>
      </w:pPr>
    </w:p>
    <w:p w14:paraId="4128DCB9" w14:textId="1557D8F3" w:rsidR="008B555E" w:rsidRPr="008B555E" w:rsidRDefault="00642015" w:rsidP="008B555E">
      <w:pPr>
        <w:keepNext/>
        <w:keepLines/>
        <w:rPr>
          <w:b/>
          <w:bCs/>
        </w:rPr>
      </w:pPr>
      <w:hyperlink r:id="rId10" w:history="1">
        <w:r w:rsidR="008B555E" w:rsidRPr="008B555E">
          <w:rPr>
            <w:rStyle w:val="Hyperlink"/>
            <w:b/>
            <w:bCs/>
          </w:rPr>
          <w:t>https://apps.ncdot.gov/dot/directory/authenticated/UnitPage.aspx?id=11149</w:t>
        </w:r>
      </w:hyperlink>
    </w:p>
    <w:p w14:paraId="019E1E5E" w14:textId="118344E5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Matt Springer  </w:t>
      </w:r>
    </w:p>
    <w:p w14:paraId="29FFAA62" w14:textId="42B5E077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Signing and Delineation Standards</w:t>
      </w:r>
      <w:r w:rsidRPr="00D416CA">
        <w:rPr>
          <w:b/>
          <w:szCs w:val="24"/>
        </w:rPr>
        <w:t xml:space="preserve"> Engineer</w:t>
      </w:r>
    </w:p>
    <w:p w14:paraId="503827DA" w14:textId="3EF89536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mspringer@ncdot.gov</w:t>
      </w:r>
    </w:p>
    <w:p w14:paraId="155DA8A8" w14:textId="30D2C228" w:rsidR="008B555E" w:rsidRPr="00006414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919-814-5025</w:t>
      </w:r>
    </w:p>
    <w:p w14:paraId="5A1550C8" w14:textId="508DC846" w:rsidR="008B555E" w:rsidRPr="00B92DC8" w:rsidRDefault="008B555E" w:rsidP="008B555E">
      <w:pPr>
        <w:rPr>
          <w:rFonts w:eastAsia="Times New Roman" w:cs="Times New Roman"/>
          <w:szCs w:val="20"/>
        </w:rPr>
      </w:pPr>
    </w:p>
    <w:sectPr w:rsidR="008B555E" w:rsidRPr="00B92DC8" w:rsidSect="008A1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3AD3" w14:textId="77777777" w:rsidR="00DB043E" w:rsidRDefault="00DB043E">
      <w:r>
        <w:separator/>
      </w:r>
    </w:p>
  </w:endnote>
  <w:endnote w:type="continuationSeparator" w:id="0">
    <w:p w14:paraId="26F632CA" w14:textId="77777777" w:rsidR="00DB043E" w:rsidRDefault="00DB043E">
      <w:r>
        <w:continuationSeparator/>
      </w:r>
    </w:p>
  </w:endnote>
  <w:endnote w:type="continuationNotice" w:id="1">
    <w:p w14:paraId="55F34427" w14:textId="77777777" w:rsidR="00377152" w:rsidRDefault="0037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2EA" w14:textId="77777777" w:rsidR="00C12E52" w:rsidRDefault="00C1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9852" w14:textId="77777777" w:rsidR="0063170A" w:rsidRPr="001C0CF6" w:rsidRDefault="0063170A" w:rsidP="00881C3A">
    <w:pPr>
      <w:tabs>
        <w:tab w:val="center" w:pos="4637"/>
        <w:tab w:val="right" w:pos="9360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69A" w14:textId="77777777" w:rsidR="00C12E52" w:rsidRDefault="00C1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C175" w14:textId="77777777" w:rsidR="00DB043E" w:rsidRDefault="00DB043E">
      <w:r>
        <w:separator/>
      </w:r>
    </w:p>
  </w:footnote>
  <w:footnote w:type="continuationSeparator" w:id="0">
    <w:p w14:paraId="647AFA38" w14:textId="77777777" w:rsidR="00DB043E" w:rsidRDefault="00DB043E">
      <w:r>
        <w:continuationSeparator/>
      </w:r>
    </w:p>
  </w:footnote>
  <w:footnote w:type="continuationNotice" w:id="1">
    <w:p w14:paraId="6EE75F09" w14:textId="77777777" w:rsidR="00377152" w:rsidRDefault="00377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A48" w14:textId="77777777" w:rsidR="00C12E52" w:rsidRDefault="00C1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9E9" w14:textId="4D400F91" w:rsidR="005C690B" w:rsidRPr="00C12E52" w:rsidRDefault="005C690B" w:rsidP="00C1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E96E" w14:textId="77777777" w:rsidR="00C12E52" w:rsidRDefault="00C12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14A"/>
    <w:multiLevelType w:val="hybridMultilevel"/>
    <w:tmpl w:val="FB7EA5EE"/>
    <w:lvl w:ilvl="0" w:tplc="1FF0A34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94AD33C">
      <w:start w:val="1"/>
      <w:numFmt w:val="bullet"/>
      <w:lvlText w:val="•"/>
      <w:lvlJc w:val="left"/>
      <w:rPr>
        <w:rFonts w:hint="default"/>
      </w:rPr>
    </w:lvl>
    <w:lvl w:ilvl="2" w:tplc="2050E67A">
      <w:start w:val="1"/>
      <w:numFmt w:val="bullet"/>
      <w:lvlText w:val="•"/>
      <w:lvlJc w:val="left"/>
      <w:rPr>
        <w:rFonts w:hint="default"/>
      </w:rPr>
    </w:lvl>
    <w:lvl w:ilvl="3" w:tplc="8F9A6D1A">
      <w:start w:val="1"/>
      <w:numFmt w:val="bullet"/>
      <w:lvlText w:val="•"/>
      <w:lvlJc w:val="left"/>
      <w:rPr>
        <w:rFonts w:hint="default"/>
      </w:rPr>
    </w:lvl>
    <w:lvl w:ilvl="4" w:tplc="08889C60">
      <w:start w:val="1"/>
      <w:numFmt w:val="bullet"/>
      <w:lvlText w:val="•"/>
      <w:lvlJc w:val="left"/>
      <w:rPr>
        <w:rFonts w:hint="default"/>
      </w:rPr>
    </w:lvl>
    <w:lvl w:ilvl="5" w:tplc="AF82C3F2">
      <w:start w:val="1"/>
      <w:numFmt w:val="bullet"/>
      <w:lvlText w:val="•"/>
      <w:lvlJc w:val="left"/>
      <w:rPr>
        <w:rFonts w:hint="default"/>
      </w:rPr>
    </w:lvl>
    <w:lvl w:ilvl="6" w:tplc="D3087416">
      <w:start w:val="1"/>
      <w:numFmt w:val="bullet"/>
      <w:lvlText w:val="•"/>
      <w:lvlJc w:val="left"/>
      <w:rPr>
        <w:rFonts w:hint="default"/>
      </w:rPr>
    </w:lvl>
    <w:lvl w:ilvl="7" w:tplc="DD84897E">
      <w:start w:val="1"/>
      <w:numFmt w:val="bullet"/>
      <w:lvlText w:val="•"/>
      <w:lvlJc w:val="left"/>
      <w:rPr>
        <w:rFonts w:hint="default"/>
      </w:rPr>
    </w:lvl>
    <w:lvl w:ilvl="8" w:tplc="2C168E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6"/>
    <w:rsid w:val="0003631E"/>
    <w:rsid w:val="0005286D"/>
    <w:rsid w:val="00073241"/>
    <w:rsid w:val="000B0AB8"/>
    <w:rsid w:val="001A65A3"/>
    <w:rsid w:val="001C0CF6"/>
    <w:rsid w:val="001C1CAB"/>
    <w:rsid w:val="001D30D5"/>
    <w:rsid w:val="00264F9C"/>
    <w:rsid w:val="0026542E"/>
    <w:rsid w:val="00271024"/>
    <w:rsid w:val="0028541B"/>
    <w:rsid w:val="003364DE"/>
    <w:rsid w:val="00346DA0"/>
    <w:rsid w:val="00377152"/>
    <w:rsid w:val="004642BB"/>
    <w:rsid w:val="0047478C"/>
    <w:rsid w:val="004D333D"/>
    <w:rsid w:val="004E0E47"/>
    <w:rsid w:val="004F1A58"/>
    <w:rsid w:val="00587917"/>
    <w:rsid w:val="005A5F34"/>
    <w:rsid w:val="005B22C6"/>
    <w:rsid w:val="005B3064"/>
    <w:rsid w:val="005C690B"/>
    <w:rsid w:val="005D1E49"/>
    <w:rsid w:val="005F0FB6"/>
    <w:rsid w:val="0063170A"/>
    <w:rsid w:val="00642015"/>
    <w:rsid w:val="00657D32"/>
    <w:rsid w:val="006755F9"/>
    <w:rsid w:val="006809AD"/>
    <w:rsid w:val="00730701"/>
    <w:rsid w:val="00746867"/>
    <w:rsid w:val="0077325C"/>
    <w:rsid w:val="00837C0E"/>
    <w:rsid w:val="008405AC"/>
    <w:rsid w:val="00845C97"/>
    <w:rsid w:val="00850C98"/>
    <w:rsid w:val="00864B4F"/>
    <w:rsid w:val="00864F71"/>
    <w:rsid w:val="00881C3A"/>
    <w:rsid w:val="00890CC5"/>
    <w:rsid w:val="008B555E"/>
    <w:rsid w:val="00922A10"/>
    <w:rsid w:val="0095318B"/>
    <w:rsid w:val="009B6611"/>
    <w:rsid w:val="009C28DE"/>
    <w:rsid w:val="009D406A"/>
    <w:rsid w:val="009E7FCE"/>
    <w:rsid w:val="00A23E1B"/>
    <w:rsid w:val="00A37FD2"/>
    <w:rsid w:val="00AF2DBC"/>
    <w:rsid w:val="00B111E1"/>
    <w:rsid w:val="00B200D9"/>
    <w:rsid w:val="00B92DC8"/>
    <w:rsid w:val="00BA79A8"/>
    <w:rsid w:val="00BB1A34"/>
    <w:rsid w:val="00BC0C5F"/>
    <w:rsid w:val="00BE39B6"/>
    <w:rsid w:val="00C0062D"/>
    <w:rsid w:val="00C12E52"/>
    <w:rsid w:val="00C373AA"/>
    <w:rsid w:val="00C7053A"/>
    <w:rsid w:val="00CA4D51"/>
    <w:rsid w:val="00CD7117"/>
    <w:rsid w:val="00D44E4F"/>
    <w:rsid w:val="00D47B64"/>
    <w:rsid w:val="00D64F0D"/>
    <w:rsid w:val="00D91BCC"/>
    <w:rsid w:val="00DA55C2"/>
    <w:rsid w:val="00DB043E"/>
    <w:rsid w:val="00DB7555"/>
    <w:rsid w:val="00E63629"/>
    <w:rsid w:val="00E80DA6"/>
    <w:rsid w:val="00E816CB"/>
    <w:rsid w:val="00E95CBC"/>
    <w:rsid w:val="00E970C4"/>
    <w:rsid w:val="00EF5704"/>
    <w:rsid w:val="00F1438B"/>
    <w:rsid w:val="00F61DDD"/>
    <w:rsid w:val="00F85C60"/>
    <w:rsid w:val="00F901CF"/>
    <w:rsid w:val="04922859"/>
    <w:rsid w:val="4CA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80EAF3"/>
  <w15:docId w15:val="{7D9A90D0-0BA8-4034-AC47-A77749A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6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3064"/>
    <w:pPr>
      <w:keepNext/>
      <w:keepLines/>
      <w:jc w:val="left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3064"/>
    <w:pPr>
      <w:outlineLvl w:val="1"/>
    </w:pPr>
    <w:rPr>
      <w:b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3064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6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B3064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3064"/>
    <w:rPr>
      <w:rFonts w:ascii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901CF"/>
    <w:pPr>
      <w:ind w:left="720"/>
      <w:contextualSpacing/>
      <w:jc w:val="lef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77325C"/>
    <w:pPr>
      <w:widowControl w:val="0"/>
      <w:ind w:left="12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325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325C"/>
    <w:pPr>
      <w:widowControl w:val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9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5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pps.ncdot.gov/dot/directory/authenticated/UnitPage.aspx?id=11149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visions%20Data\St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>Project Special Provisions</Content>
    <Loc xmlns="3dc30444-a5fb-476c-b25c-dc6014ca0d08">Project Special Provisions</Loc>
    <Signing_x0020_and_x0020_Delineation xmlns="3dc30444-a5fb-476c-b25c-dc6014ca0d08">Signing and Delineation</Signing_x0020_and_x0020_Delineation>
  </documentManagement>
</p:properti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B922F7B-6648-46CC-AE5E-943CACB35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8472D-9168-4911-B3E0-5B5A93A877E7}"/>
</file>

<file path=customXml/itemProps3.xml><?xml version="1.0" encoding="utf-8"?>
<ds:datastoreItem xmlns:ds="http://schemas.openxmlformats.org/officeDocument/2006/customXml" ds:itemID="{9868C0FF-C66F-43EE-A23B-065A1248FB9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9561daa-e32d-4dfe-b513-2c4eefef7c6c"/>
    <ds:schemaRef ds:uri="5b17092e-395a-4357-a675-3dd5516218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6991A9-0C94-4FB0-BF60-9B7FD40904A4}"/>
</file>

<file path=customXml/itemProps5.xml><?xml version="1.0" encoding="utf-8"?>
<ds:datastoreItem xmlns:ds="http://schemas.openxmlformats.org/officeDocument/2006/customXml" ds:itemID="{11A62672-A586-4A1F-A0BD-35F1F624153B}"/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Channelizing Curb System</dc:title>
  <dc:creator>Natalie Roskam</dc:creator>
  <cp:lastModifiedBy>Penny, Lisa E</cp:lastModifiedBy>
  <cp:revision>6</cp:revision>
  <cp:lastPrinted>2018-05-18T13:29:00Z</cp:lastPrinted>
  <dcterms:created xsi:type="dcterms:W3CDTF">2022-04-04T20:11:00Z</dcterms:created>
  <dcterms:modified xsi:type="dcterms:W3CDTF">2022-05-18T14:59:00Z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28800</vt:r8>
  </property>
</Properties>
</file>